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E1F" w:rsidRDefault="003A7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444444"/>
          <w:sz w:val="28"/>
        </w:rPr>
        <w:t>Рекомендации по написанию сочинения</w:t>
      </w:r>
    </w:p>
    <w:bookmarkEnd w:id="0"/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 xml:space="preserve">Подготовка к сочинению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7"/>
        </w:rPr>
        <w:t>Прочитайте все предложенные темы сочинений и выберите ту из них, в которой вы лучше ориентируетесь – можете опираться при рассуждении на литературные произведения и высказывания. Постарайтесь, чтобы выбранная тема была для вас интересна и важна, тогда напи</w:t>
      </w:r>
      <w:r>
        <w:rPr>
          <w:rFonts w:ascii="Times New Roman" w:eastAsia="Times New Roman" w:hAnsi="Times New Roman" w:cs="Times New Roman"/>
          <w:color w:val="444444"/>
          <w:sz w:val="27"/>
        </w:rPr>
        <w:t xml:space="preserve">сание сочинения станет работой творческой, что очень важно в литературе.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 xml:space="preserve">2. Определившись с темой, подберите эпиграф.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>3. Чтобы сочинение было выстроено правильно, выделите: – аспекты проблемы, которые можно затронуть в сочинении, – вопросы, которые можно</w:t>
      </w:r>
      <w:r>
        <w:rPr>
          <w:rFonts w:ascii="Times New Roman" w:eastAsia="Times New Roman" w:hAnsi="Times New Roman" w:cs="Times New Roman"/>
          <w:color w:val="444444"/>
          <w:sz w:val="27"/>
        </w:rPr>
        <w:t xml:space="preserve"> сформулированы и ответить на них в ходе рассуждения, – аргументы, подтверждения и доказательства </w:t>
      </w:r>
      <w:proofErr w:type="gramStart"/>
      <w:r>
        <w:rPr>
          <w:rFonts w:ascii="Times New Roman" w:eastAsia="Times New Roman" w:hAnsi="Times New Roman" w:cs="Times New Roman"/>
          <w:color w:val="444444"/>
          <w:sz w:val="27"/>
        </w:rPr>
        <w:t>свой</w:t>
      </w:r>
      <w:proofErr w:type="gramEnd"/>
      <w:r>
        <w:rPr>
          <w:rFonts w:ascii="Times New Roman" w:eastAsia="Times New Roman" w:hAnsi="Times New Roman" w:cs="Times New Roman"/>
          <w:color w:val="444444"/>
          <w:sz w:val="27"/>
        </w:rPr>
        <w:t xml:space="preserve"> точки зрения.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 xml:space="preserve">4. На черновике составьте план работы.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 xml:space="preserve">5. Подберите доказательства своих мыслей и идей: – цитатами из текстов, не более 2-3 предложений. </w:t>
      </w:r>
      <w:r>
        <w:rPr>
          <w:rFonts w:ascii="Times New Roman" w:eastAsia="Times New Roman" w:hAnsi="Times New Roman" w:cs="Times New Roman"/>
          <w:color w:val="444444"/>
          <w:sz w:val="27"/>
        </w:rPr>
        <w:t>Важно, что цитаты не должны дублировать ваши мысли, а только подтверждать их, – кроме цитат нужно сослаться на эпизоды из литературных произведений. Подумайте, в каких текстах вы встречали ситуации и рассуждения, пересекающиеся с выбранной вами темой итого</w:t>
      </w:r>
      <w:r>
        <w:rPr>
          <w:rFonts w:ascii="Times New Roman" w:eastAsia="Times New Roman" w:hAnsi="Times New Roman" w:cs="Times New Roman"/>
          <w:color w:val="444444"/>
          <w:sz w:val="27"/>
        </w:rPr>
        <w:t xml:space="preserve">вого сочинения, – подумайте, в каких моментах сочинения вам понадобятся ссылки и цитаты.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 xml:space="preserve">6. Определите стиль изложения своей авторской позиции.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 xml:space="preserve">7. Важно, чтобы вступление и заключении были логически связаны: </w:t>
      </w:r>
      <w:proofErr w:type="gramStart"/>
      <w:r>
        <w:rPr>
          <w:rFonts w:ascii="Times New Roman" w:eastAsia="Times New Roman" w:hAnsi="Times New Roman" w:cs="Times New Roman"/>
          <w:color w:val="444444"/>
          <w:sz w:val="27"/>
        </w:rPr>
        <w:t>идеи</w:t>
      </w:r>
      <w:proofErr w:type="gramEnd"/>
      <w:r>
        <w:rPr>
          <w:rFonts w:ascii="Times New Roman" w:eastAsia="Times New Roman" w:hAnsi="Times New Roman" w:cs="Times New Roman"/>
          <w:color w:val="444444"/>
          <w:sz w:val="27"/>
        </w:rPr>
        <w:t xml:space="preserve"> и мысли вступления должны быть логически </w:t>
      </w:r>
      <w:r>
        <w:rPr>
          <w:rFonts w:ascii="Times New Roman" w:eastAsia="Times New Roman" w:hAnsi="Times New Roman" w:cs="Times New Roman"/>
          <w:color w:val="444444"/>
          <w:sz w:val="27"/>
        </w:rPr>
        <w:t xml:space="preserve">связаны с умозаключениями в конце работы. Чтобы этого добиться, нужно хорошо продумать сочинение до его написания, определить связи вступления и заключения.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>8. Чтобы проверить, не отклонились ли вы от основного курса, перечитайте тему сочинения и соотнеси</w:t>
      </w:r>
      <w:r>
        <w:rPr>
          <w:rFonts w:ascii="Times New Roman" w:eastAsia="Times New Roman" w:hAnsi="Times New Roman" w:cs="Times New Roman"/>
          <w:color w:val="444444"/>
          <w:sz w:val="27"/>
        </w:rPr>
        <w:t xml:space="preserve">те ее с тем, что вы задумали.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 xml:space="preserve">9. Пишем вступление, выделяя в нем проблемы и вопросы.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 xml:space="preserve">10. Корректируем написанное, пытаясь исключить отдельные предложения, – если выясняется, что какие-то фрагменты не несут значимой информации, убираем их.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>11. Иногда луч</w:t>
      </w:r>
      <w:r>
        <w:rPr>
          <w:rFonts w:ascii="Times New Roman" w:eastAsia="Times New Roman" w:hAnsi="Times New Roman" w:cs="Times New Roman"/>
          <w:color w:val="444444"/>
          <w:sz w:val="27"/>
        </w:rPr>
        <w:t xml:space="preserve">ше начать с основного текста, а не с вступления, чтобы в ходе рассуждения более четко сформулировать проблемы, вопросы и ответы на них. При этом для выделения значимых факторов можно использовать способ доказательства от противного.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>12. Прочитайте написан</w:t>
      </w:r>
      <w:r>
        <w:rPr>
          <w:rFonts w:ascii="Times New Roman" w:eastAsia="Times New Roman" w:hAnsi="Times New Roman" w:cs="Times New Roman"/>
          <w:color w:val="444444"/>
          <w:sz w:val="27"/>
        </w:rPr>
        <w:t xml:space="preserve">ное, проверьте, соответствует ли оно теме.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>13. Перед написанием заключения перечитай работу. Карандашом на полях можно отметить свои главные мысли, чтобы в заключени</w:t>
      </w:r>
      <w:proofErr w:type="gramStart"/>
      <w:r>
        <w:rPr>
          <w:rFonts w:ascii="Times New Roman" w:eastAsia="Times New Roman" w:hAnsi="Times New Roman" w:cs="Times New Roman"/>
          <w:color w:val="444444"/>
          <w:sz w:val="27"/>
        </w:rPr>
        <w:t>и</w:t>
      </w:r>
      <w:proofErr w:type="gramEnd"/>
      <w:r>
        <w:rPr>
          <w:rFonts w:ascii="Times New Roman" w:eastAsia="Times New Roman" w:hAnsi="Times New Roman" w:cs="Times New Roman"/>
          <w:color w:val="444444"/>
          <w:sz w:val="27"/>
        </w:rPr>
        <w:t xml:space="preserve"> коснуться их.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 xml:space="preserve">14. Проверьте свое сочинение на соответствие с замыслом автора выбранной </w:t>
      </w:r>
      <w:r>
        <w:rPr>
          <w:rFonts w:ascii="Times New Roman" w:eastAsia="Times New Roman" w:hAnsi="Times New Roman" w:cs="Times New Roman"/>
          <w:color w:val="444444"/>
          <w:sz w:val="27"/>
        </w:rPr>
        <w:t xml:space="preserve">темы.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7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 xml:space="preserve">15. Вдумчивым чтением исправьте ошибки, уточните те моменты, которые вызывают у вас сомнения и затруднения. Если возможно, обратитесь за помощью к словарю. </w:t>
      </w:r>
    </w:p>
    <w:p w:rsidR="00A26E1F" w:rsidRDefault="003A76C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444444"/>
          <w:sz w:val="27"/>
        </w:rPr>
        <w:t>16. Проверьте пунктуацию.</w:t>
      </w:r>
    </w:p>
    <w:p w:rsidR="00A26E1F" w:rsidRDefault="00A26E1F">
      <w:pPr>
        <w:spacing w:before="192" w:after="192" w:line="370" w:lineRule="auto"/>
        <w:rPr>
          <w:rFonts w:ascii="Times New Roman" w:eastAsia="Times New Roman" w:hAnsi="Times New Roman" w:cs="Times New Roman"/>
          <w:color w:val="444444"/>
          <w:sz w:val="27"/>
        </w:rPr>
      </w:pPr>
    </w:p>
    <w:sectPr w:rsidR="00A26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6E1F"/>
    <w:rsid w:val="003A76CF"/>
    <w:rsid w:val="00A2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Венера</cp:lastModifiedBy>
  <cp:revision>2</cp:revision>
  <dcterms:created xsi:type="dcterms:W3CDTF">2014-11-12T17:06:00Z</dcterms:created>
  <dcterms:modified xsi:type="dcterms:W3CDTF">2014-11-12T17:07:00Z</dcterms:modified>
</cp:coreProperties>
</file>